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D4" w:rsidRPr="00820AD4" w:rsidRDefault="00820AD4" w:rsidP="0082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820AD4" w:rsidRPr="00820AD4" w:rsidRDefault="00820AD4" w:rsidP="0082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Начальник Департамента культуры </w:t>
      </w:r>
    </w:p>
    <w:p w:rsidR="00820AD4" w:rsidRPr="00820AD4" w:rsidRDefault="00820AD4" w:rsidP="0082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Мэрии г. Грозного</w:t>
      </w:r>
    </w:p>
    <w:p w:rsidR="00820AD4" w:rsidRPr="00820AD4" w:rsidRDefault="00820AD4" w:rsidP="0082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_________________ М.С-М. </w:t>
      </w:r>
      <w:proofErr w:type="spellStart"/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Амаева</w:t>
      </w:r>
      <w:proofErr w:type="spellEnd"/>
    </w:p>
    <w:p w:rsidR="00820AD4" w:rsidRPr="00820AD4" w:rsidRDefault="00820AD4" w:rsidP="00820A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«___</w:t>
      </w:r>
      <w:proofErr w:type="gramStart"/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820A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__________________2019г.</w:t>
      </w:r>
    </w:p>
    <w:p w:rsidR="00820AD4" w:rsidRPr="00820AD4" w:rsidRDefault="00820AD4" w:rsidP="00820AD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AD4" w:rsidRPr="008E32DA" w:rsidRDefault="00820AD4" w:rsidP="00820A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 мероприятий </w:t>
      </w:r>
    </w:p>
    <w:p w:rsidR="00820AD4" w:rsidRPr="008E32DA" w:rsidRDefault="00820AD4" w:rsidP="00820A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3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Департамента культуры Мэрии города Грозного </w:t>
      </w:r>
    </w:p>
    <w:p w:rsidR="00820AD4" w:rsidRPr="008E32DA" w:rsidRDefault="00820AD4" w:rsidP="00820A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октябрь</w:t>
      </w:r>
      <w:r w:rsidRPr="008E3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 года</w:t>
      </w:r>
    </w:p>
    <w:p w:rsidR="00820AD4" w:rsidRPr="00820AD4" w:rsidRDefault="00820AD4" w:rsidP="00820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2"/>
        <w:gridCol w:w="1417"/>
        <w:gridCol w:w="992"/>
        <w:gridCol w:w="1842"/>
        <w:gridCol w:w="1986"/>
        <w:gridCol w:w="2283"/>
        <w:gridCol w:w="993"/>
        <w:gridCol w:w="995"/>
      </w:tblGrid>
      <w:tr w:rsidR="00820AD4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D4" w:rsidRPr="00820AD4" w:rsidRDefault="00820AD4" w:rsidP="00CE5DB3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20AD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D4" w:rsidRPr="00820AD4" w:rsidRDefault="00820AD4" w:rsidP="00820AD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20AD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D4" w:rsidRPr="00820AD4" w:rsidRDefault="00820AD4" w:rsidP="00820AD4">
            <w:pPr>
              <w:shd w:val="clear" w:color="auto" w:fill="FFFFFF"/>
              <w:tabs>
                <w:tab w:val="num" w:pos="-250"/>
              </w:tabs>
              <w:suppressAutoHyphens/>
              <w:spacing w:before="100" w:beforeAutospacing="1" w:after="100" w:afterAutospacing="1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20AD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AD4" w:rsidRPr="00820AD4" w:rsidRDefault="00820AD4" w:rsidP="00820AD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AD4" w:rsidRPr="00820AD4" w:rsidRDefault="00820AD4" w:rsidP="00820AD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20AD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D4" w:rsidRPr="00820AD4" w:rsidRDefault="00820AD4" w:rsidP="00AD3054">
            <w:pPr>
              <w:shd w:val="clear" w:color="auto" w:fill="FFFFFF"/>
              <w:suppressAutoHyphens/>
              <w:spacing w:before="100" w:beforeAutospacing="1" w:after="100" w:afterAutospacing="1" w:line="240" w:lineRule="exact"/>
              <w:ind w:left="-11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20AD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820AD4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AD4" w:rsidRPr="00573E82" w:rsidRDefault="00820AD4" w:rsidP="00820AD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573E82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Духовно-нравственное воспитание и развитие подрастающего поколения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exact"/>
              <w:ind w:right="-226" w:hanging="397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Вечер встреча «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Воккханиг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ларар-цуьнан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дар» (ко дню пожилых людей)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uppressAutoHyphens/>
              <w:spacing w:after="0" w:line="240" w:lineRule="exact"/>
              <w:ind w:right="-226" w:hanging="397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Вечер-элегия «Пусть будет теплой осень жизни» (ко дню пожилых людей)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филиал №29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80A42">
              <w:rPr>
                <w:rStyle w:val="2TimesNewRoman12pt"/>
                <w:rFonts w:eastAsia="Segoe UI"/>
                <w:b w:val="0"/>
              </w:rPr>
              <w:t>Музыкальный вечер « Капелькой тепла согреем душу»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80A42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A11C5">
              <w:rPr>
                <w:rFonts w:ascii="Times New Roman" w:eastAsia="Batang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CE5DB3" w:rsidRPr="00880A42" w:rsidRDefault="00CE5DB3" w:rsidP="00CE5DB3">
            <w:pPr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дню пожилых людей «Согреем ладони»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pStyle w:val="a5"/>
              <w:tabs>
                <w:tab w:val="left" w:pos="51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80A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Тематический вечер с участниками художественной самодеятельности:</w:t>
            </w:r>
          </w:p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«Сан 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юртахойн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г1иллакхаш»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pStyle w:val="a5"/>
              <w:tabs>
                <w:tab w:val="left" w:pos="51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программа: «Для тех, кто года не считает!»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C5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участниками художественной </w:t>
            </w: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самодеятнльности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«Этика поведения в обществе»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4A11C5" w:rsidRDefault="00CE5DB3" w:rsidP="00CE5DB3">
            <w:pPr>
              <w:pStyle w:val="a5"/>
              <w:tabs>
                <w:tab w:val="left" w:pos="51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C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Э.С</w:t>
            </w:r>
          </w:p>
        </w:tc>
      </w:tr>
      <w:tr w:rsidR="00CE5DB3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80A42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80A42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Мероприятия, посвященные Дню рождения Пророка Мухаммада </w:t>
            </w:r>
            <w:r w:rsidRPr="00880A4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(</w:t>
            </w:r>
            <w:r w:rsidRPr="00880A42">
              <w:rPr>
                <w:rFonts w:ascii="Sakkal Majalla" w:eastAsia="Arial Unicode MS" w:hAnsi="Sakkal Majalla" w:cs="Sakkal Majalla"/>
                <w:b/>
                <w:color w:val="000000"/>
                <w:kern w:val="1"/>
                <w:sz w:val="24"/>
                <w:szCs w:val="24"/>
                <w:u w:color="000000"/>
                <w:lang w:val="en-US" w:eastAsia="hi-IN" w:bidi="hi-IN"/>
              </w:rPr>
              <w:t>ﷺ</w:t>
            </w:r>
            <w:r w:rsidRPr="00880A4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)</w:t>
            </w:r>
          </w:p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80A42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(9 ноября 2019 года)</w:t>
            </w:r>
          </w:p>
        </w:tc>
      </w:tr>
      <w:tr w:rsidR="00CE5DB3" w:rsidRPr="00820AD4" w:rsidTr="00724945">
        <w:trPr>
          <w:gridAfter w:val="3"/>
          <w:wAfter w:w="4271" w:type="dxa"/>
          <w:trHeight w:val="60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 «Жизнь пророка Мухаммада (</w:t>
            </w:r>
            <w:r w:rsidRPr="00880A42">
              <w:rPr>
                <w:rFonts w:ascii="Sakkal Majalla" w:hAnsi="Sakkal Majalla" w:cs="Sakkal Majalla"/>
                <w:color w:val="000000"/>
                <w:sz w:val="24"/>
                <w:szCs w:val="24"/>
              </w:rPr>
              <w:t>ﷺ</w:t>
            </w:r>
            <w:r w:rsidRPr="0088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октября</w:t>
            </w:r>
          </w:p>
          <w:p w:rsidR="00CE5DB3" w:rsidRPr="00880A42" w:rsidRDefault="00CE5DB3" w:rsidP="00CE5DB3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0A42">
              <w:rPr>
                <w:rFonts w:ascii="Times New Roman" w:hAnsi="Times New Roman" w:cs="Times New Roman"/>
                <w:color w:val="000000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80A42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Уматгериев</w:t>
            </w:r>
            <w:proofErr w:type="spellEnd"/>
            <w:r w:rsidRPr="0088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Х.Ш.</w:t>
            </w:r>
          </w:p>
        </w:tc>
      </w:tr>
      <w:tr w:rsidR="00CE5DB3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80A42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880A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CE5DB3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DB3" w:rsidRPr="008F2C17" w:rsidRDefault="00CE5DB3" w:rsidP="00CE5DB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Книжная выставка «105 лет первой мировой войны. Дикая дивизия»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DB3" w:rsidRPr="00880A42" w:rsidRDefault="00CE5DB3" w:rsidP="00CE5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CE5DB3" w:rsidRPr="00880A42" w:rsidRDefault="00CE5DB3" w:rsidP="00CE5D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820AD4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880A4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CE5DB3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B3" w:rsidRPr="006C1B40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C1B40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Мероприятия, посвященные Дню города</w:t>
            </w:r>
          </w:p>
          <w:p w:rsidR="00CE5DB3" w:rsidRPr="006C1B40" w:rsidRDefault="00CE5DB3" w:rsidP="00CE5DB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6C1B40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(5 октября 2019 года)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Беседа «Мой город-ты песня и легенда»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филиал№29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napToGrid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Конкурс рисунка «В моем любимом Грозном есть…»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napToGrid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Краеведческий час «Мгновенья истории»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Книжная выставка «Город мечты, город любви, город надежды»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Выставка-панорама «Старый новый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Выставка-экскурсия «Мой город - моя гордость»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ЦГБ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«О городе на страницах книг»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МБУ ЦБС </w:t>
            </w: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Алхан-Чурт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«Грозный - прошлое и настоящее»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Выставка-панорама «Любимый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Театрально-поэтическая композиция «Я рисую»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ЦГБ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Историко-поэтический час «Сердцу милый город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МБУ ЦБС </w:t>
            </w: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Алхан-Чурт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Литературно - поэтическая композиция «Мой дом сегодня -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игра-викторина «Сто вопросов - сто ответов о Грозном»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филиал№20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озиция «Сан хаза Соьлжа-Г1ала!»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«Сердце Чечни»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074E5A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A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«Любимый город - тебе поклон!»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074E5A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074E5A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074E5A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5A">
              <w:rPr>
                <w:rFonts w:ascii="Times New Roman" w:hAnsi="Times New Roman" w:cs="Times New Roman"/>
                <w:sz w:val="24"/>
                <w:szCs w:val="24"/>
              </w:rPr>
              <w:t>МБУ ЦБС филиал 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074E5A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5A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074E5A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Час истории «Восставший из пепла»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Час краеведения «Мой город - Грозный»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«Как крепость Грозная стала городом»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Style w:val="2TimesNewRoman12pt"/>
                <w:rFonts w:eastAsia="Segoe UI"/>
                <w:b w:val="0"/>
              </w:rPr>
              <w:t>Беседа «Все о тебе, любимый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pStyle w:val="20"/>
              <w:shd w:val="clear" w:color="auto" w:fill="auto"/>
              <w:spacing w:before="100" w:beforeAutospacing="1" w:after="100" w:afterAutospacing="1" w:line="240" w:lineRule="exact"/>
              <w:rPr>
                <w:rStyle w:val="2TimesNewRoman12pt"/>
                <w:rFonts w:eastAsia="Segoe UI"/>
                <w:b w:val="0"/>
              </w:rPr>
            </w:pPr>
            <w:r>
              <w:rPr>
                <w:rStyle w:val="2TimesNewRoman12pt"/>
                <w:rFonts w:eastAsia="Segoe UI"/>
                <w:b w:val="0"/>
              </w:rPr>
              <w:t xml:space="preserve">Музыкально-поэтический вечер-посвящение «В песнях и стихах о любимом городе»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pStyle w:val="20"/>
              <w:shd w:val="clear" w:color="auto" w:fill="auto"/>
              <w:spacing w:before="100" w:beforeAutospacing="1" w:after="100" w:afterAutospacing="1" w:line="240" w:lineRule="exact"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 xml:space="preserve">4 октября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contextualSpacing/>
              <w:jc w:val="center"/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ЦБС филиал №11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 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uppressAutoHyphens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1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Синкъерам</w:t>
            </w:r>
            <w:proofErr w:type="spellEnd"/>
            <w:r w:rsidRPr="00D1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: «Г1алийн </w:t>
            </w:r>
            <w:proofErr w:type="spellStart"/>
            <w:r w:rsidRPr="00D17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син</w:t>
            </w:r>
            <w:r w:rsidRPr="00C749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къерам</w:t>
            </w:r>
            <w:proofErr w:type="spellEnd"/>
            <w:r w:rsidRPr="00C749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им.Ш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1D264F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Default="00724945" w:rsidP="00724945">
            <w:pPr>
              <w:suppressAutoHyphens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Торжественная церемония открытия дня города Грозный.</w:t>
            </w:r>
          </w:p>
          <w:p w:rsidR="00724945" w:rsidRPr="00EC3A3C" w:rsidRDefault="00724945" w:rsidP="00724945">
            <w:pPr>
              <w:suppressAutoHyphens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возложение цветов к стеле «Город воинской славы»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 А.Ш. Кадырова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Умаров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 Хусаинов М.М. 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uppressAutoHyphens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 Дню города, Дню молодежи, Дню 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11-30 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Центральная площадь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</w:t>
            </w: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А.Ш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. Кадырова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Мусхабов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 </w:t>
            </w: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Цакаев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Р.М.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детского оркестра народных инструментов «</w:t>
            </w: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Халкъан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мукъамаш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724945" w:rsidRPr="00EC3A3C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ind w:lef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Сквер шахматистов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Дутаева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uppressAutoHyphens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Концерт городских детских творческих коллективов «Всем сердцем с тобой, мой город родной!»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EC3A3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Сквер шахматистов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>Дутаева</w:t>
            </w:r>
            <w:proofErr w:type="spellEnd"/>
            <w:r w:rsidRPr="00EC3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Э.С. 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tabs>
                <w:tab w:val="num" w:pos="0"/>
              </w:tabs>
              <w:spacing w:before="100" w:beforeAutospacing="1" w:after="100" w:afterAutospacing="1" w:line="240" w:lineRule="exact"/>
              <w:ind w:left="79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1D264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 xml:space="preserve">Праздничный концерт, </w:t>
            </w:r>
            <w:r w:rsidRPr="001D264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посвященный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 xml:space="preserve"> Дню города «С Днем рождения, любимый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tabs>
                <w:tab w:val="num" w:pos="0"/>
              </w:tabs>
              <w:spacing w:before="100" w:beforeAutospacing="1" w:after="100" w:afterAutospacing="1" w:line="240" w:lineRule="exact"/>
              <w:ind w:left="972" w:hanging="97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 xml:space="preserve">5 </w:t>
            </w:r>
            <w:r w:rsidRPr="001D264F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4F">
              <w:rPr>
                <w:rFonts w:ascii="Times New Roman" w:hAnsi="Times New Roman" w:cs="Times New Roman"/>
                <w:b/>
                <w:sz w:val="24"/>
                <w:szCs w:val="24"/>
              </w:rPr>
              <w:t>Амфитеатр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1D264F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М.С-М.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C5C52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Мероприятия, посвященные Дню молодежи</w:t>
            </w:r>
          </w:p>
          <w:p w:rsidR="00724945" w:rsidRPr="00820AD4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4C5C52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(5 октября 2019 года)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Беседа-диалог «Нам этот мир завещано беречь»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филиал №20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pStyle w:val="20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2">
              <w:rPr>
                <w:rStyle w:val="2TimesNewRoman12pt"/>
                <w:rFonts w:eastAsia="Segoe UI"/>
                <w:b w:val="0"/>
              </w:rPr>
              <w:t>Время диалога «Время доверять молодым»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pStyle w:val="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52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будущее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филиал №23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Классный час «Мир держится на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филиал №24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Беседа «Молодеж</w:t>
            </w:r>
            <w:bookmarkStart w:id="0" w:name="_GoBack"/>
            <w:bookmarkEnd w:id="0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ь – это наше будущее»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филиал №11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4C5C5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4C5C5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724945" w:rsidRDefault="00724945" w:rsidP="007249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Праздничная программа </w:t>
            </w:r>
          </w:p>
          <w:p w:rsidR="00724945" w:rsidRPr="00724945" w:rsidRDefault="00724945" w:rsidP="007249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>«День молодёжи»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724945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</w:t>
            </w:r>
          </w:p>
          <w:p w:rsidR="00724945" w:rsidRPr="00724945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724945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724945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724945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>Уматгериев</w:t>
            </w:r>
            <w:proofErr w:type="spellEnd"/>
            <w:r w:rsidRPr="0072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Default="00724945" w:rsidP="00724945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Pr="00EC3A3C" w:rsidRDefault="00724945" w:rsidP="00724945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Цветочный парк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945" w:rsidRDefault="00724945" w:rsidP="00724945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Мусхабов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И.М.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Default="00724945" w:rsidP="00724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73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573E8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73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учителя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724945" w:rsidRPr="00573E82" w:rsidRDefault="00724945" w:rsidP="00724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73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(5 октября 2019 года)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«Поздравления для учителей»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Утренник «Люди не меркнущей профессии»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филиал№6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Поэтический час «Учителями славится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Детский отдел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«Учитель-верный спутник детства»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филиал№24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Вечер почитания «Не смейте забывать учителей»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3F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филиал№19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Беседа «Кто щедро дарит знание и 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филиал№3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Беседа-совет «Не смейте забывать учителей»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филиал№29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«Учитель, которому я благодарен...»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«Милые учителя, Вам от души спасибо!»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6C10BC" w:rsidP="0072494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4945" w:rsidRPr="005F2F5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ind w:left="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Лекция-рассуждение «Нет терроризму и экстремизму»</w:t>
            </w:r>
          </w:p>
          <w:p w:rsidR="00724945" w:rsidRPr="00573E82" w:rsidRDefault="00724945" w:rsidP="0072494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724945" w:rsidRPr="00573E82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6C10BC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945" w:rsidRPr="005F2F5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6C10BC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724945" w:rsidRPr="00573E82">
              <w:rPr>
                <w:rFonts w:ascii="Times New Roman" w:hAnsi="Times New Roman" w:cs="Times New Roman"/>
                <w:sz w:val="24"/>
                <w:szCs w:val="24"/>
              </w:rPr>
              <w:t>«Ку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льтурно-развлекательный центр»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Театрально-концертная программа «Мы хотим в мире 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экстремистских проявлений в молодежной среде»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Час толерантности «Доброта спасёт мир»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73E82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573E82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73E82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820AD4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573E8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Социальная адаптация граждан</w:t>
            </w:r>
            <w:r w:rsidR="006C10B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 </w:t>
            </w:r>
            <w:r w:rsidRPr="00573E8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с ограниченными физическими возможностями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6C10BC" w:rsidRDefault="00724945" w:rsidP="00724945">
            <w:pPr>
              <w:tabs>
                <w:tab w:val="left" w:pos="16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Кинолектор</w:t>
            </w:r>
            <w:r w:rsidR="006C10BC">
              <w:rPr>
                <w:rFonts w:ascii="Times New Roman" w:hAnsi="Times New Roman" w:cs="Times New Roman"/>
                <w:sz w:val="24"/>
                <w:szCs w:val="24"/>
              </w:rPr>
              <w:t>ий «Белая трость!», приурочен</w:t>
            </w:r>
            <w:r w:rsidRPr="00CB2618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9F9F9"/>
              </w:rPr>
              <w:t xml:space="preserve"> </w:t>
            </w:r>
            <w:r w:rsidRPr="00CB2618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Международному дню белой трости </w:t>
            </w:r>
            <w:r w:rsidR="006C10BC">
              <w:rPr>
                <w:rStyle w:val="30"/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(день слепых и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160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24945" w:rsidRPr="00820AD4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</w:tr>
      <w:tr w:rsidR="00724945" w:rsidRPr="00820AD4" w:rsidTr="00CE5DB3">
        <w:trPr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B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пропаганде здорового образа жизни и спорта</w:t>
            </w:r>
          </w:p>
        </w:tc>
        <w:tc>
          <w:tcPr>
            <w:tcW w:w="2283" w:type="dxa"/>
          </w:tcPr>
          <w:p w:rsidR="00724945" w:rsidRPr="00820AD4" w:rsidRDefault="00724945" w:rsidP="00724945"/>
        </w:tc>
        <w:tc>
          <w:tcPr>
            <w:tcW w:w="993" w:type="dxa"/>
          </w:tcPr>
          <w:p w:rsidR="00724945" w:rsidRPr="00820AD4" w:rsidRDefault="00724945" w:rsidP="00724945"/>
        </w:tc>
        <w:tc>
          <w:tcPr>
            <w:tcW w:w="995" w:type="dxa"/>
          </w:tcPr>
          <w:p w:rsidR="00724945" w:rsidRPr="001757D3" w:rsidRDefault="00724945" w:rsidP="00724945">
            <w:pPr>
              <w:jc w:val="center"/>
            </w:pPr>
            <w:r w:rsidRPr="001757D3">
              <w:t>16-00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Дискуссия «Здоровье – бесценный 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ДК «Оргтехник</w:t>
            </w: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09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26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Книжная выставка «Читайте на здоровье, растите на славу!»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eastAsia="Calibri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r w:rsidRPr="005F2F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филиал№3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Беседа с учащимися клубных формирований «Здоровый я – здоровая страна»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5F2F56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«КРЦ</w:t>
            </w: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(СОШ №36)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820AD4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8F2C17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 «Энциклопедия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филиал №20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профилактике и предупреждению распространения</w:t>
            </w:r>
          </w:p>
          <w:p w:rsidR="00724945" w:rsidRPr="00CB2618" w:rsidRDefault="00724945" w:rsidP="00724945">
            <w:pPr>
              <w:spacing w:after="0" w:line="240" w:lineRule="auto"/>
              <w:ind w:left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социально-значимых заболеваний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Викторина «Где живут витамины»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3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филиал №8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Час спорта «Твой выбор – твоя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3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МБУ ЦБС 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Алхан-Чурт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820AD4" w:rsidRDefault="00724945" w:rsidP="00724945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B261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Мероприятия по профилактике наркомании, алкоголизма и </w:t>
            </w:r>
            <w:proofErr w:type="spellStart"/>
            <w:r w:rsidRPr="00CB2618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табакокурения</w:t>
            </w:r>
            <w:proofErr w:type="spellEnd"/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Диспут «Ты должен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724945" w:rsidP="00724945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Час общения «Наркомания – мир иллюзий»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3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Лекция «Будь независим. Будь собой»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tabs>
                <w:tab w:val="left" w:pos="219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724945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3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724945" w:rsidRPr="00820AD4" w:rsidTr="0072494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945" w:rsidRPr="00E22145" w:rsidRDefault="00724945" w:rsidP="00724945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24945" w:rsidRPr="00CB2618" w:rsidRDefault="00724945" w:rsidP="00724945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 «Выбери жизнь!» среди учащихся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724945" w:rsidRPr="00CB2618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D2583A" w:rsidRDefault="006C10BC" w:rsidP="0072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4945" w:rsidRPr="00D2583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45" w:rsidRPr="00CB2618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«Культурно-развлекательный центр» </w:t>
            </w:r>
          </w:p>
          <w:p w:rsidR="00724945" w:rsidRPr="00CB2618" w:rsidRDefault="00724945" w:rsidP="0072494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(гимназия №3)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CB2618" w:rsidRDefault="00724945" w:rsidP="007249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18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724945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945" w:rsidRPr="00162CBC" w:rsidRDefault="00724945" w:rsidP="00724945">
            <w:pPr>
              <w:spacing w:after="0"/>
              <w:ind w:left="39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Игра-соревнование «Всем на свете людям ясно, что с огнем играть опасно»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ЦБС филиал №19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Диспут с учащимися клубных формирований «Азбука закона»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МБУ ДК </w:t>
            </w: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им.Ш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беседа «Законы РФ»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«Правила поведения в общественных местах»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художественной самодеятельности «Плохие компании – плохие поступки»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Правовой час «Право на каждый день»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ЦБС филиал 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занятие «Права и подросток»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6C10BC" w:rsidRPr="007B62C5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«Культурно-развлекательный центр»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6C10BC" w:rsidRPr="00820AD4" w:rsidTr="00D87BC2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Беседа с участниками художественной самодеятельности «Я и улица»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  <w:p w:rsidR="006C10BC" w:rsidRPr="007B62C5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национальной культуры»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7B62C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>Дутаева</w:t>
            </w:r>
            <w:proofErr w:type="spellEnd"/>
            <w:r w:rsidRPr="007B62C5"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</w:tr>
      <w:tr w:rsidR="006C10BC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BC" w:rsidRPr="00820AD4" w:rsidRDefault="006C10BC" w:rsidP="006C10BC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162CBC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Мероприятия по пропаганде правил дорожного движения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 «Опасности 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right="-108" w:hanging="114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7 октября</w:t>
            </w:r>
          </w:p>
          <w:p w:rsidR="006C10BC" w:rsidRPr="0094181B" w:rsidRDefault="006C10BC" w:rsidP="006C10BC">
            <w:pPr>
              <w:tabs>
                <w:tab w:val="left" w:pos="915"/>
              </w:tabs>
              <w:spacing w:before="100" w:beforeAutospacing="1" w:after="100" w:afterAutospacing="1" w:line="240" w:lineRule="exact"/>
              <w:ind w:right="-108" w:hanging="114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14-00</w:t>
            </w:r>
          </w:p>
          <w:p w:rsidR="006C10BC" w:rsidRPr="0094181B" w:rsidRDefault="006C10BC" w:rsidP="006C10B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Урок информации «Зеленый нам дорогу открывает»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right="-108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«Соблюдай дорожные знаки»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«Кто лучше знает ПДД»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ДК «Оргтехника»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Игра «Страна дорожных знаков»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right="-108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Викторина «Светофор спешит на помощь»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right="-108" w:hanging="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Выставка «Дорожная азбука»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right="-108" w:hanging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7C055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Беседа «Обязанности пешеходов»</w:t>
            </w:r>
          </w:p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МБУ «Культурно-развлекательный центр»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6C10BC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BC" w:rsidRPr="00820AD4" w:rsidRDefault="006C10BC" w:rsidP="006C10BC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87FB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Мероприятия по пропаганде защиты окружающей среды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– досье «Жили-были рыбы, птицы, звери»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«О животных в книгах» (4 октября - Всемирный день защиты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FC7F85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7F85">
              <w:rPr>
                <w:rFonts w:ascii="Times New Roman" w:hAnsi="Times New Roman" w:cs="Times New Roman"/>
                <w:sz w:val="24"/>
                <w:szCs w:val="24"/>
              </w:rPr>
              <w:t>Конкурс рисунков «Звери, птицы, лес и я – вместе дружная 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FC7F8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6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FC7F8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8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6C10BC" w:rsidRPr="00FC7F8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FC7F8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F85">
              <w:rPr>
                <w:rFonts w:ascii="Times New Roman" w:hAnsi="Times New Roman" w:cs="Times New Roman"/>
                <w:sz w:val="24"/>
                <w:szCs w:val="24"/>
              </w:rPr>
              <w:t>МБУ ЦБС филиал №3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FC7F85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F85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FC7F85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Игра-викторина «Занимательная зоология»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 познавательная игра «Аптека под ногами»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Беседа «Берегите природу»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Беседа «Экология и 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«Культурно-развлекательный центр»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 мире животных»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ЦГБ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E46CF5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0BC" w:rsidRPr="00E22145" w:rsidRDefault="006C10BC" w:rsidP="006C10B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Литературно - художественная композиция «Очей очарование»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left="-108" w:right="-13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0BC" w:rsidRPr="0094181B" w:rsidRDefault="006C10BC" w:rsidP="006C10BC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C10BC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BC" w:rsidRPr="00C87FBE" w:rsidRDefault="006C10BC" w:rsidP="006C10BC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87F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пропаганде библиотечно-библиографических знаний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Рекламная выставка «Музыки прекрасное искусство»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tabs>
                <w:tab w:val="left" w:pos="915"/>
              </w:tabs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right="-108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МБУ ЦБС ЦГБ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Библиотечный урок «Каталоги. Какие они бывают?»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243" w:firstLine="2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-бар «Вкусные книги»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Громкие чтения «Вместе с книжкой веселей»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Час прогулки «Знакомство с библиотекой»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A94163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«Сокровища Эрмитажа»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83" w:rsidRDefault="008F3983" w:rsidP="008F398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17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Краеведение</w:t>
            </w:r>
          </w:p>
          <w:p w:rsidR="008F3983" w:rsidRPr="00C87FBE" w:rsidRDefault="008F3983" w:rsidP="008F3983">
            <w:p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(пропаганда творчества чеченских поэтов и писателей)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литературин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йовр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йоцу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ц1е» (С-Б.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Беседа - портрет «Он был один из первых» (130-летие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Э-Б. 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Вечер одной книги «Когда познается 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 №19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 «В творчестве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Саидбея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» (130-летие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12-00</w:t>
            </w:r>
          </w:p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Литературная композиция</w:t>
            </w: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«О книге сказанное слово» (130-летие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 октября</w:t>
            </w:r>
          </w:p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 №22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64"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писателе «Писатель и время» (130-летие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С.-Б.А.)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left="-243"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Детский отдел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Яздархочун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кхоллараллин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некъ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» (130-летие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С-Б.)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«Летопись истории народа» (А.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 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EF469A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983" w:rsidRPr="00E22145" w:rsidRDefault="008F3983" w:rsidP="008F39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«Он был одним из лучших сыновей…» (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А.Айдамиров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 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83" w:rsidRPr="0094181B" w:rsidRDefault="008F3983" w:rsidP="008F39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F3983" w:rsidRPr="00820AD4" w:rsidTr="00CE5DB3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983" w:rsidRPr="00C87FBE" w:rsidRDefault="008F3983" w:rsidP="008F39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Пропаганда творчества российских и зарубежных поэтов и </w:t>
            </w:r>
            <w:proofErr w:type="spellStart"/>
            <w:r w:rsidRPr="00C87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пистаелей</w:t>
            </w:r>
            <w:proofErr w:type="spellEnd"/>
          </w:p>
        </w:tc>
      </w:tr>
      <w:tr w:rsidR="006F0A83" w:rsidRPr="00820AD4" w:rsidTr="00721076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«Писатель-просветитель» (к 130-летию С-Б.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Арсанова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F0A83" w:rsidRPr="00820AD4" w:rsidTr="00721076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«Свои любимые творения…» (к 205-летию М. Лермонтова)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94181B">
              <w:rPr>
                <w:rFonts w:ascii="Times New Roman" w:eastAsia="Batang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F0A83" w:rsidRPr="00820AD4" w:rsidTr="00721076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Выставка-панорама «Осеннее очарование»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F0A83" w:rsidRPr="00820AD4" w:rsidTr="00721076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Поэтическое знакомство «Язык и золото – вот наш кинжал и яд» (205-летие </w:t>
            </w: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F0A83" w:rsidRPr="00820AD4" w:rsidTr="00721076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Уличный фестиваль поэзии «Белеет парус одинокий» (к 205-летию М. Ю. Лермонтова)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МБУ ЦБС филиал№23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94181B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 w:rsidRPr="0094181B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F0A83" w:rsidRPr="00820AD4" w:rsidTr="00C8456B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83" w:rsidRPr="00DD575A" w:rsidRDefault="006F0A83" w:rsidP="006F0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8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Творческие люди Чеченской Республики</w:t>
            </w:r>
          </w:p>
        </w:tc>
      </w:tr>
      <w:tr w:rsidR="006F0A83" w:rsidRPr="00820AD4" w:rsidTr="00815A99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</w:rPr>
            </w:pPr>
            <w:r w:rsidRPr="00DC029E">
              <w:rPr>
                <w:rFonts w:ascii="Times New Roman" w:hAnsi="Times New Roman" w:cs="Times New Roman"/>
                <w:sz w:val="24"/>
              </w:rPr>
              <w:t>Вечер хорового пения «Осенние мелодии»</w:t>
            </w:r>
          </w:p>
        </w:tc>
        <w:tc>
          <w:tcPr>
            <w:tcW w:w="1417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029E">
              <w:rPr>
                <w:rFonts w:ascii="Times New Roman" w:hAnsi="Times New Roman" w:cs="Times New Roman"/>
                <w:sz w:val="24"/>
              </w:rPr>
              <w:t>15 октября</w:t>
            </w:r>
          </w:p>
        </w:tc>
        <w:tc>
          <w:tcPr>
            <w:tcW w:w="99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029E">
              <w:rPr>
                <w:rFonts w:ascii="Times New Roman" w:hAnsi="Times New Roman" w:cs="Times New Roman"/>
                <w:sz w:val="24"/>
              </w:rPr>
              <w:t>15-00</w:t>
            </w:r>
          </w:p>
        </w:tc>
        <w:tc>
          <w:tcPr>
            <w:tcW w:w="184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C029E">
              <w:rPr>
                <w:rFonts w:ascii="Times New Roman" w:hAnsi="Times New Roman" w:cs="Times New Roman"/>
                <w:sz w:val="24"/>
              </w:rPr>
              <w:t>МБУ «Центр национальной культуры»</w:t>
            </w:r>
          </w:p>
        </w:tc>
        <w:tc>
          <w:tcPr>
            <w:tcW w:w="1986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29E">
              <w:rPr>
                <w:rFonts w:ascii="Times New Roman" w:hAnsi="Times New Roman" w:cs="Times New Roman"/>
                <w:sz w:val="24"/>
              </w:rPr>
              <w:t>Дутаева</w:t>
            </w:r>
            <w:proofErr w:type="spellEnd"/>
            <w:r w:rsidRPr="00DC029E">
              <w:rPr>
                <w:rFonts w:ascii="Times New Roman" w:hAnsi="Times New Roman" w:cs="Times New Roman"/>
                <w:sz w:val="24"/>
              </w:rPr>
              <w:t xml:space="preserve"> Э.С.</w:t>
            </w:r>
          </w:p>
        </w:tc>
      </w:tr>
      <w:tr w:rsidR="006F0A83" w:rsidRPr="00820AD4" w:rsidTr="00815A99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</w:rPr>
            </w:pPr>
            <w:r w:rsidRPr="00DC029E">
              <w:rPr>
                <w:rFonts w:ascii="Times New Roman" w:hAnsi="Times New Roman" w:cs="Times New Roman"/>
                <w:sz w:val="24"/>
              </w:rPr>
              <w:t>Выставка произведений декоративно-прикладного искусства «Любовь на все времена»</w:t>
            </w:r>
          </w:p>
        </w:tc>
        <w:tc>
          <w:tcPr>
            <w:tcW w:w="1417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о</w:t>
            </w:r>
            <w:r w:rsidRPr="00DC029E">
              <w:rPr>
                <w:rFonts w:ascii="Times New Roman" w:hAnsi="Times New Roman" w:cs="Times New Roman"/>
                <w:sz w:val="24"/>
              </w:rPr>
              <w:t>ктябр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99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11-00</w:t>
            </w:r>
          </w:p>
        </w:tc>
        <w:tc>
          <w:tcPr>
            <w:tcW w:w="1842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МБУ ДК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</w:t>
            </w:r>
            <w:r w:rsidRPr="00DC029E">
              <w:rPr>
                <w:rFonts w:ascii="Times New Roman" w:hAnsi="Times New Roman" w:cs="Times New Roman"/>
                <w:sz w:val="24"/>
              </w:rPr>
              <w:t>Ш</w:t>
            </w:r>
            <w:proofErr w:type="spellEnd"/>
            <w:r w:rsidRPr="00DC029E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C029E">
              <w:rPr>
                <w:rFonts w:ascii="Times New Roman" w:hAnsi="Times New Roman" w:cs="Times New Roman"/>
                <w:sz w:val="24"/>
              </w:rPr>
              <w:t>Эдисултанова</w:t>
            </w:r>
            <w:proofErr w:type="spellEnd"/>
          </w:p>
        </w:tc>
        <w:tc>
          <w:tcPr>
            <w:tcW w:w="1986" w:type="dxa"/>
          </w:tcPr>
          <w:p w:rsidR="006F0A83" w:rsidRPr="00DC029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29E">
              <w:rPr>
                <w:rFonts w:ascii="Times New Roman" w:hAnsi="Times New Roman" w:cs="Times New Roman"/>
                <w:sz w:val="24"/>
              </w:rPr>
              <w:t>Цагаев</w:t>
            </w:r>
            <w:proofErr w:type="spellEnd"/>
            <w:r w:rsidRPr="00DC029E">
              <w:rPr>
                <w:rFonts w:ascii="Times New Roman" w:hAnsi="Times New Roman" w:cs="Times New Roman"/>
                <w:sz w:val="24"/>
              </w:rPr>
              <w:t xml:space="preserve"> С.Г.</w:t>
            </w:r>
          </w:p>
        </w:tc>
      </w:tr>
      <w:tr w:rsidR="006F0A83" w:rsidRPr="00820AD4" w:rsidTr="00887B27">
        <w:trPr>
          <w:gridAfter w:val="3"/>
          <w:wAfter w:w="4271" w:type="dxa"/>
          <w:trHeight w:val="35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83" w:rsidRPr="00DD575A" w:rsidRDefault="006F0A83" w:rsidP="006F0A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A83">
              <w:rPr>
                <w:rFonts w:ascii="Times New Roman" w:eastAsia="Calibri" w:hAnsi="Times New Roman" w:cs="Times New Roman"/>
                <w:b/>
                <w:sz w:val="24"/>
              </w:rPr>
              <w:t>Мероприятия по профориентации школьников</w:t>
            </w:r>
          </w:p>
        </w:tc>
      </w:tr>
      <w:tr w:rsidR="006F0A83" w:rsidRPr="00820AD4" w:rsidTr="003908CD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встреч учащихся со студентами ВУЗов и </w:t>
            </w:r>
            <w:proofErr w:type="spellStart"/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>СУЗов</w:t>
            </w:r>
            <w:proofErr w:type="spellEnd"/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ЧР по направлениям «Искусство и культура»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МБУ ДК «Оргтехника» (Гимназия № 4)</w:t>
            </w:r>
          </w:p>
        </w:tc>
        <w:tc>
          <w:tcPr>
            <w:tcW w:w="1986" w:type="dxa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Уматгериев</w:t>
            </w:r>
            <w:proofErr w:type="spellEnd"/>
            <w:r w:rsidRPr="005B26BE">
              <w:rPr>
                <w:rFonts w:ascii="Times New Roman" w:hAnsi="Times New Roman" w:cs="Times New Roman"/>
                <w:sz w:val="24"/>
                <w:szCs w:val="24"/>
              </w:rPr>
              <w:t xml:space="preserve"> Х.Ш.</w:t>
            </w:r>
          </w:p>
        </w:tc>
      </w:tr>
      <w:tr w:rsidR="006F0A83" w:rsidRPr="00820AD4" w:rsidTr="003908CD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 «Сто дорог-одна моя» </w:t>
            </w: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F0A83" w:rsidRPr="005B26BE" w:rsidRDefault="006F0A83" w:rsidP="006F0A83">
            <w:pPr>
              <w:spacing w:before="100" w:beforeAutospacing="1" w:after="100" w:afterAutospacing="1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>24 октября</w:t>
            </w:r>
          </w:p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0A83" w:rsidRPr="005B26BE" w:rsidRDefault="006F0A83" w:rsidP="006F0A83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МБУ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ультурно-развлекательный центр» (</w:t>
            </w: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гимназия №3)</w:t>
            </w:r>
          </w:p>
        </w:tc>
        <w:tc>
          <w:tcPr>
            <w:tcW w:w="1986" w:type="dxa"/>
          </w:tcPr>
          <w:p w:rsidR="006F0A83" w:rsidRPr="005B26BE" w:rsidRDefault="006F0A83" w:rsidP="006F0A83">
            <w:pPr>
              <w:pStyle w:val="a3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6F0A83" w:rsidRPr="00820AD4" w:rsidTr="003908CD">
        <w:trPr>
          <w:gridAfter w:val="3"/>
          <w:wAfter w:w="4271" w:type="dxa"/>
          <w:trHeight w:val="3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A83" w:rsidRPr="00E22145" w:rsidRDefault="006F0A83" w:rsidP="006F0A8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240" w:lineRule="exact"/>
              <w:ind w:right="-226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11-х классов с целью проведения беседы о профессиях сферы </w:t>
            </w:r>
            <w:r w:rsidRPr="005B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 ЧР и СКФО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842" w:type="dxa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6BE">
              <w:rPr>
                <w:rFonts w:ascii="Times New Roman" w:hAnsi="Times New Roman" w:cs="Times New Roman"/>
                <w:sz w:val="24"/>
                <w:szCs w:val="24"/>
              </w:rPr>
              <w:t>МБУ ЦБС филиал №19 (СОШ № 91)</w:t>
            </w:r>
          </w:p>
        </w:tc>
        <w:tc>
          <w:tcPr>
            <w:tcW w:w="1986" w:type="dxa"/>
          </w:tcPr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6F0A83" w:rsidRPr="005B26BE" w:rsidRDefault="006F0A83" w:rsidP="006F0A83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05E" w:rsidRDefault="00B4705E" w:rsidP="006F0A83">
      <w:pPr>
        <w:spacing w:after="0"/>
      </w:pPr>
    </w:p>
    <w:sectPr w:rsidR="00B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B0782"/>
    <w:multiLevelType w:val="hybridMultilevel"/>
    <w:tmpl w:val="336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A2"/>
    <w:rsid w:val="000F1303"/>
    <w:rsid w:val="001154A0"/>
    <w:rsid w:val="00162CBC"/>
    <w:rsid w:val="004A11C5"/>
    <w:rsid w:val="004C5C52"/>
    <w:rsid w:val="004C7485"/>
    <w:rsid w:val="00573E82"/>
    <w:rsid w:val="005953E7"/>
    <w:rsid w:val="005F2F56"/>
    <w:rsid w:val="006C10BC"/>
    <w:rsid w:val="006C1B40"/>
    <w:rsid w:val="006D3FC3"/>
    <w:rsid w:val="006F0A83"/>
    <w:rsid w:val="00724945"/>
    <w:rsid w:val="00820AD4"/>
    <w:rsid w:val="00880A42"/>
    <w:rsid w:val="008F2C17"/>
    <w:rsid w:val="008F3983"/>
    <w:rsid w:val="00AD3054"/>
    <w:rsid w:val="00AF1770"/>
    <w:rsid w:val="00B4705E"/>
    <w:rsid w:val="00BA63A2"/>
    <w:rsid w:val="00C87FBE"/>
    <w:rsid w:val="00CB2618"/>
    <w:rsid w:val="00CE5DB3"/>
    <w:rsid w:val="00D2583A"/>
    <w:rsid w:val="00DD575A"/>
    <w:rsid w:val="00E22145"/>
    <w:rsid w:val="00E97D8A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FA6"/>
  <w15:chartTrackingRefBased/>
  <w15:docId w15:val="{328C6C41-B8AC-4280-B881-E3DCEBD9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B261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Не полужирный"/>
    <w:rsid w:val="00820AD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820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820AD4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820AD4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">
    <w:name w:val="Основной текст (2)_"/>
    <w:link w:val="20"/>
    <w:rsid w:val="006C1B4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B40"/>
    <w:pPr>
      <w:widowControl w:val="0"/>
      <w:shd w:val="clear" w:color="auto" w:fill="FFFFFF"/>
      <w:spacing w:after="0" w:line="240" w:lineRule="auto"/>
    </w:pPr>
  </w:style>
  <w:style w:type="paragraph" w:customStyle="1" w:styleId="p10">
    <w:name w:val="p10"/>
    <w:rsid w:val="006C1B40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5">
    <w:name w:val="List Paragraph"/>
    <w:basedOn w:val="a"/>
    <w:uiPriority w:val="34"/>
    <w:qFormat/>
    <w:rsid w:val="004C5C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B261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2019-08-09T11:46:00Z</dcterms:created>
  <dcterms:modified xsi:type="dcterms:W3CDTF">2019-09-12T07:50:00Z</dcterms:modified>
</cp:coreProperties>
</file>